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58E2" w14:textId="77777777" w:rsidR="00533BC3" w:rsidRPr="00420D4F" w:rsidRDefault="00533BC3" w:rsidP="003F528D">
      <w:pPr>
        <w:spacing w:line="276" w:lineRule="auto"/>
        <w:jc w:val="center"/>
        <w:rPr>
          <w:rFonts w:ascii="Arial" w:hAnsi="Arial" w:cs="Arial"/>
          <w:b/>
          <w:sz w:val="28"/>
          <w:szCs w:val="28"/>
        </w:rPr>
      </w:pPr>
      <w:r w:rsidRPr="00420D4F">
        <w:rPr>
          <w:rFonts w:ascii="Arial" w:hAnsi="Arial" w:cs="Arial"/>
          <w:b/>
          <w:noProof/>
          <w:sz w:val="28"/>
          <w:szCs w:val="28"/>
        </w:rPr>
        <w:drawing>
          <wp:anchor distT="0" distB="0" distL="114300" distR="114300" simplePos="0" relativeHeight="251659264" behindDoc="0" locked="0" layoutInCell="1" allowOverlap="1" wp14:anchorId="4C540898" wp14:editId="4EDA8B6B">
            <wp:simplePos x="914400" y="1145540"/>
            <wp:positionH relativeFrom="margin">
              <wp:align>center</wp:align>
            </wp:positionH>
            <wp:positionV relativeFrom="margin">
              <wp:align>top</wp:align>
            </wp:positionV>
            <wp:extent cx="2303780" cy="1140460"/>
            <wp:effectExtent l="0" t="0" r="1270" b="254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2303780" cy="1140460"/>
                    </a:xfrm>
                    <a:prstGeom prst="rect">
                      <a:avLst/>
                    </a:prstGeom>
                  </pic:spPr>
                </pic:pic>
              </a:graphicData>
            </a:graphic>
            <wp14:sizeRelH relativeFrom="margin">
              <wp14:pctWidth>0</wp14:pctWidth>
            </wp14:sizeRelH>
          </wp:anchor>
        </w:drawing>
      </w:r>
    </w:p>
    <w:p w14:paraId="14AFA587" w14:textId="6C384848" w:rsidR="00533BC3" w:rsidRPr="00A40EC2" w:rsidRDefault="00533BC3" w:rsidP="003F528D">
      <w:pPr>
        <w:spacing w:line="300" w:lineRule="auto"/>
        <w:jc w:val="center"/>
        <w:rPr>
          <w:rFonts w:ascii="Arial" w:hAnsi="Arial" w:cs="Arial"/>
          <w:b/>
        </w:rPr>
      </w:pPr>
      <w:bookmarkStart w:id="0" w:name="DECISIONS_AND_ACTION_ITEMS"/>
      <w:bookmarkEnd w:id="0"/>
      <w:r w:rsidRPr="00A40EC2">
        <w:rPr>
          <w:rFonts w:ascii="Arial" w:hAnsi="Arial" w:cs="Arial"/>
          <w:b/>
        </w:rPr>
        <w:t>MICRA Delegate Meeting</w:t>
      </w:r>
      <w:r w:rsidR="00A40EC2" w:rsidRPr="00A40EC2">
        <w:rPr>
          <w:rFonts w:ascii="Arial" w:hAnsi="Arial" w:cs="Arial"/>
          <w:b/>
        </w:rPr>
        <w:t xml:space="preserve"> Minutes</w:t>
      </w:r>
    </w:p>
    <w:p w14:paraId="316DF433" w14:textId="74D370F3" w:rsidR="00533BC3" w:rsidRPr="00492885" w:rsidRDefault="00533BC3" w:rsidP="003F528D">
      <w:pPr>
        <w:spacing w:line="300" w:lineRule="auto"/>
        <w:jc w:val="center"/>
        <w:rPr>
          <w:rFonts w:ascii="Arial" w:hAnsi="Arial" w:cs="Arial"/>
        </w:rPr>
      </w:pPr>
      <w:r>
        <w:rPr>
          <w:rFonts w:ascii="Arial" w:hAnsi="Arial" w:cs="Arial"/>
        </w:rPr>
        <w:t>August 21</w:t>
      </w:r>
      <w:r w:rsidRPr="00492885">
        <w:rPr>
          <w:rFonts w:ascii="Arial" w:hAnsi="Arial" w:cs="Arial"/>
        </w:rPr>
        <w:t>, 202</w:t>
      </w:r>
      <w:r>
        <w:rPr>
          <w:rFonts w:ascii="Arial" w:hAnsi="Arial" w:cs="Arial"/>
        </w:rPr>
        <w:t>3</w:t>
      </w:r>
    </w:p>
    <w:p w14:paraId="7A12F19C" w14:textId="77777777" w:rsidR="008F3D5A" w:rsidRPr="008F3D5A" w:rsidRDefault="008F3D5A" w:rsidP="003F528D">
      <w:pPr>
        <w:spacing w:line="300" w:lineRule="auto"/>
        <w:jc w:val="center"/>
        <w:rPr>
          <w:rFonts w:ascii="Arial" w:hAnsi="Arial" w:cs="Arial"/>
        </w:rPr>
      </w:pPr>
      <w:r w:rsidRPr="008F3D5A">
        <w:rPr>
          <w:rFonts w:ascii="Arial" w:hAnsi="Arial" w:cs="Arial"/>
        </w:rPr>
        <w:t>1:00 PM – 5:00 PM (EST)</w:t>
      </w:r>
    </w:p>
    <w:p w14:paraId="43CBF584" w14:textId="77777777" w:rsidR="008F3D5A" w:rsidRPr="008F3D5A" w:rsidRDefault="008F3D5A" w:rsidP="003F528D">
      <w:pPr>
        <w:spacing w:line="300" w:lineRule="auto"/>
        <w:jc w:val="center"/>
        <w:rPr>
          <w:rFonts w:ascii="Arial" w:hAnsi="Arial" w:cs="Arial"/>
        </w:rPr>
      </w:pPr>
    </w:p>
    <w:p w14:paraId="0296AEEF" w14:textId="77777777" w:rsidR="008F3D5A" w:rsidRPr="008F3D5A" w:rsidRDefault="008F3D5A" w:rsidP="003F528D">
      <w:pPr>
        <w:spacing w:line="300" w:lineRule="auto"/>
        <w:jc w:val="center"/>
        <w:rPr>
          <w:rFonts w:ascii="Arial" w:hAnsi="Arial" w:cs="Arial"/>
        </w:rPr>
      </w:pPr>
      <w:r w:rsidRPr="008F3D5A">
        <w:rPr>
          <w:rFonts w:ascii="Arial" w:hAnsi="Arial" w:cs="Arial"/>
        </w:rPr>
        <w:t>Amway Grand Plaza Hotel</w:t>
      </w:r>
    </w:p>
    <w:p w14:paraId="69C1C277" w14:textId="77777777" w:rsidR="008F3D5A" w:rsidRPr="008F3D5A" w:rsidRDefault="008F3D5A" w:rsidP="003F528D">
      <w:pPr>
        <w:spacing w:line="300" w:lineRule="auto"/>
        <w:jc w:val="center"/>
        <w:rPr>
          <w:rFonts w:ascii="Arial" w:hAnsi="Arial" w:cs="Arial"/>
        </w:rPr>
      </w:pPr>
      <w:r w:rsidRPr="008F3D5A">
        <w:rPr>
          <w:rFonts w:ascii="Arial" w:hAnsi="Arial" w:cs="Arial"/>
        </w:rPr>
        <w:t>Governor’s Room</w:t>
      </w:r>
    </w:p>
    <w:p w14:paraId="494E3F8D" w14:textId="77777777" w:rsidR="008F3D5A" w:rsidRPr="008F3D5A" w:rsidRDefault="008F3D5A" w:rsidP="003F528D">
      <w:pPr>
        <w:spacing w:line="300" w:lineRule="auto"/>
        <w:jc w:val="center"/>
        <w:rPr>
          <w:rFonts w:ascii="Arial" w:hAnsi="Arial" w:cs="Arial"/>
        </w:rPr>
      </w:pPr>
      <w:r w:rsidRPr="008F3D5A">
        <w:rPr>
          <w:rFonts w:ascii="Arial" w:hAnsi="Arial" w:cs="Arial"/>
        </w:rPr>
        <w:t>187 Monroe Avenue NW</w:t>
      </w:r>
    </w:p>
    <w:p w14:paraId="4F12AABF" w14:textId="0772C3C6" w:rsidR="004E275C" w:rsidRDefault="008F3D5A" w:rsidP="003F528D">
      <w:pPr>
        <w:spacing w:line="300" w:lineRule="auto"/>
        <w:jc w:val="center"/>
        <w:rPr>
          <w:rFonts w:ascii="Arial" w:hAnsi="Arial" w:cs="Arial"/>
        </w:rPr>
      </w:pPr>
      <w:r w:rsidRPr="008F3D5A">
        <w:rPr>
          <w:rFonts w:ascii="Arial" w:hAnsi="Arial" w:cs="Arial"/>
        </w:rPr>
        <w:t>Grand Rapids, MI</w:t>
      </w:r>
    </w:p>
    <w:p w14:paraId="58CD49BC" w14:textId="5692A416" w:rsidR="00A40EC2" w:rsidRDefault="00A40EC2" w:rsidP="00A40EC2">
      <w:pPr>
        <w:spacing w:line="276" w:lineRule="auto"/>
        <w:jc w:val="center"/>
        <w:rPr>
          <w:rFonts w:ascii="Arial" w:hAnsi="Arial" w:cs="Arial"/>
        </w:rPr>
      </w:pPr>
    </w:p>
    <w:p w14:paraId="2BE1A5A6" w14:textId="36CF15C4" w:rsidR="003F528D" w:rsidRDefault="00A40EC2" w:rsidP="00A40EC2">
      <w:pPr>
        <w:spacing w:line="276" w:lineRule="auto"/>
        <w:jc w:val="center"/>
        <w:rPr>
          <w:rFonts w:ascii="Arial" w:hAnsi="Arial" w:cs="Arial"/>
          <w:bCs/>
          <w:i/>
          <w:iCs/>
        </w:rPr>
      </w:pPr>
      <w:r>
        <w:rPr>
          <w:rFonts w:ascii="Arial" w:hAnsi="Arial" w:cs="Arial"/>
          <w:bCs/>
          <w:i/>
          <w:iCs/>
        </w:rPr>
        <w:t>An option for r</w:t>
      </w:r>
      <w:r w:rsidR="003F528D">
        <w:rPr>
          <w:rFonts w:ascii="Arial" w:hAnsi="Arial" w:cs="Arial"/>
          <w:bCs/>
          <w:i/>
          <w:iCs/>
        </w:rPr>
        <w:t xml:space="preserve">emote </w:t>
      </w:r>
      <w:r>
        <w:rPr>
          <w:rFonts w:ascii="Arial" w:hAnsi="Arial" w:cs="Arial"/>
          <w:bCs/>
          <w:i/>
          <w:iCs/>
        </w:rPr>
        <w:t>part</w:t>
      </w:r>
      <w:r w:rsidR="003F528D">
        <w:rPr>
          <w:rFonts w:ascii="Arial" w:hAnsi="Arial" w:cs="Arial"/>
          <w:bCs/>
          <w:i/>
          <w:iCs/>
        </w:rPr>
        <w:t>icipation</w:t>
      </w:r>
      <w:r>
        <w:rPr>
          <w:rFonts w:ascii="Arial" w:hAnsi="Arial" w:cs="Arial"/>
          <w:bCs/>
          <w:i/>
          <w:iCs/>
        </w:rPr>
        <w:t xml:space="preserve"> was provided.</w:t>
      </w:r>
    </w:p>
    <w:p w14:paraId="34703DDE" w14:textId="742A29BC" w:rsidR="003F528D" w:rsidRDefault="003F528D" w:rsidP="00A40EC2">
      <w:pPr>
        <w:spacing w:line="276" w:lineRule="auto"/>
        <w:jc w:val="center"/>
        <w:rPr>
          <w:rFonts w:ascii="Arial" w:hAnsi="Arial" w:cs="Arial"/>
          <w:bCs/>
        </w:rPr>
      </w:pPr>
    </w:p>
    <w:p w14:paraId="108FFF5F" w14:textId="77777777" w:rsidR="00A40EC2" w:rsidRDefault="00A40EC2" w:rsidP="00A40EC2">
      <w:pPr>
        <w:spacing w:line="276" w:lineRule="auto"/>
        <w:jc w:val="center"/>
        <w:rPr>
          <w:rFonts w:ascii="Arial" w:hAnsi="Arial" w:cs="Arial"/>
          <w:bCs/>
        </w:rPr>
      </w:pPr>
    </w:p>
    <w:p w14:paraId="3F15DEEE" w14:textId="7F448C8A" w:rsidR="003F528D" w:rsidRDefault="003F528D" w:rsidP="003F528D">
      <w:pPr>
        <w:spacing w:line="276" w:lineRule="auto"/>
        <w:jc w:val="center"/>
        <w:rPr>
          <w:rFonts w:ascii="Arial" w:hAnsi="Arial" w:cs="Arial"/>
          <w:b/>
        </w:rPr>
      </w:pPr>
      <w:r>
        <w:rPr>
          <w:rFonts w:ascii="Arial" w:hAnsi="Arial" w:cs="Arial"/>
          <w:b/>
        </w:rPr>
        <w:t>MEETING AGENDA</w:t>
      </w:r>
    </w:p>
    <w:p w14:paraId="03D090B5" w14:textId="5B14E978" w:rsidR="00A40EC2" w:rsidRPr="00A40EC2" w:rsidRDefault="00A40EC2" w:rsidP="003F528D">
      <w:pPr>
        <w:spacing w:line="276" w:lineRule="auto"/>
        <w:jc w:val="center"/>
        <w:rPr>
          <w:rFonts w:ascii="Arial" w:hAnsi="Arial" w:cs="Arial"/>
          <w:bCs/>
        </w:rPr>
      </w:pPr>
      <w:r>
        <w:rPr>
          <w:rFonts w:ascii="Arial" w:hAnsi="Arial" w:cs="Arial"/>
          <w:bCs/>
        </w:rPr>
        <w:t>(All times are Eastern)</w:t>
      </w:r>
    </w:p>
    <w:p w14:paraId="656F6A8D" w14:textId="77777777" w:rsidR="003F528D" w:rsidRPr="003F528D" w:rsidRDefault="003F528D" w:rsidP="003F528D">
      <w:pPr>
        <w:spacing w:line="276" w:lineRule="auto"/>
        <w:jc w:val="center"/>
        <w:rPr>
          <w:rFonts w:ascii="Arial" w:hAnsi="Arial" w:cs="Arial"/>
          <w:b/>
        </w:rPr>
      </w:pPr>
    </w:p>
    <w:p w14:paraId="5FA2B666" w14:textId="12954003" w:rsidR="003F528D" w:rsidRDefault="003F528D" w:rsidP="003F528D">
      <w:pPr>
        <w:spacing w:after="120" w:line="276" w:lineRule="auto"/>
        <w:rPr>
          <w:rFonts w:ascii="Arial" w:hAnsi="Arial" w:cs="Arial"/>
          <w:bCs/>
        </w:rPr>
      </w:pPr>
      <w:r>
        <w:rPr>
          <w:rFonts w:ascii="Arial" w:hAnsi="Arial" w:cs="Arial"/>
          <w:bCs/>
        </w:rPr>
        <w:t>1:00</w:t>
      </w:r>
      <w:r>
        <w:rPr>
          <w:rFonts w:ascii="Arial" w:hAnsi="Arial" w:cs="Arial"/>
          <w:bCs/>
        </w:rPr>
        <w:tab/>
        <w:t>Welcome and Introductions (Brad Parsons)</w:t>
      </w:r>
    </w:p>
    <w:p w14:paraId="003C579A" w14:textId="7CBD677B" w:rsidR="003F528D" w:rsidRDefault="003F528D" w:rsidP="003F528D">
      <w:pPr>
        <w:tabs>
          <w:tab w:val="left" w:pos="720"/>
          <w:tab w:val="left" w:pos="1440"/>
          <w:tab w:val="left" w:pos="2160"/>
          <w:tab w:val="left" w:pos="2880"/>
          <w:tab w:val="left" w:pos="3600"/>
          <w:tab w:val="left" w:pos="4320"/>
          <w:tab w:val="left" w:pos="5040"/>
          <w:tab w:val="left" w:pos="5760"/>
          <w:tab w:val="left" w:pos="6480"/>
          <w:tab w:val="left" w:pos="6867"/>
        </w:tabs>
        <w:spacing w:after="120" w:line="276" w:lineRule="auto"/>
        <w:rPr>
          <w:rFonts w:ascii="Arial" w:hAnsi="Arial" w:cs="Arial"/>
          <w:sz w:val="22"/>
          <w:szCs w:val="22"/>
        </w:rPr>
      </w:pPr>
      <w:r>
        <w:rPr>
          <w:rFonts w:ascii="Arial" w:hAnsi="Arial" w:cs="Arial"/>
        </w:rPr>
        <w:t xml:space="preserve">1:10 </w:t>
      </w:r>
      <w:r>
        <w:rPr>
          <w:rFonts w:ascii="Arial" w:hAnsi="Arial" w:cs="Arial"/>
        </w:rPr>
        <w:tab/>
        <w:t>MICRA’s Policy and Government Affairs Work in 2023</w:t>
      </w:r>
      <w:r>
        <w:rPr>
          <w:rFonts w:ascii="Arial" w:hAnsi="Arial" w:cs="Arial"/>
        </w:rPr>
        <w:tab/>
        <w:t>(Ashlee Smith)</w:t>
      </w:r>
    </w:p>
    <w:p w14:paraId="25F95BAE" w14:textId="77777777" w:rsidR="003F528D" w:rsidRDefault="003F528D" w:rsidP="003F528D">
      <w:pPr>
        <w:pStyle w:val="ListParagraph"/>
        <w:numPr>
          <w:ilvl w:val="0"/>
          <w:numId w:val="9"/>
        </w:numPr>
        <w:spacing w:after="120" w:line="276" w:lineRule="auto"/>
        <w:ind w:left="1440"/>
        <w:rPr>
          <w:rFonts w:ascii="Arial" w:hAnsi="Arial" w:cs="Arial"/>
        </w:rPr>
      </w:pPr>
      <w:r>
        <w:rPr>
          <w:rFonts w:ascii="Arial" w:hAnsi="Arial" w:cs="Arial"/>
        </w:rPr>
        <w:t xml:space="preserve">Fishery Commission Initiative, Legislative, and Coalition Progress </w:t>
      </w:r>
    </w:p>
    <w:p w14:paraId="6A3EE68B" w14:textId="77777777" w:rsidR="003F528D" w:rsidRDefault="003F528D" w:rsidP="003F528D">
      <w:pPr>
        <w:pStyle w:val="ListParagraph"/>
        <w:numPr>
          <w:ilvl w:val="0"/>
          <w:numId w:val="9"/>
        </w:numPr>
        <w:spacing w:after="120" w:line="276" w:lineRule="auto"/>
        <w:ind w:left="1440"/>
        <w:rPr>
          <w:rFonts w:ascii="Arial" w:hAnsi="Arial" w:cs="Arial"/>
        </w:rPr>
      </w:pPr>
      <w:r>
        <w:rPr>
          <w:rFonts w:ascii="Arial" w:hAnsi="Arial" w:cs="Arial"/>
        </w:rPr>
        <w:t xml:space="preserve">Next Steps for Congressional and Partner Outreach </w:t>
      </w:r>
    </w:p>
    <w:p w14:paraId="0A1F63E7" w14:textId="0B4EFB19" w:rsidR="003F528D" w:rsidRDefault="003F528D" w:rsidP="003F528D">
      <w:pPr>
        <w:spacing w:after="120" w:line="276" w:lineRule="auto"/>
        <w:ind w:left="720" w:hanging="720"/>
        <w:rPr>
          <w:rFonts w:ascii="Arial" w:hAnsi="Arial" w:cs="Arial"/>
        </w:rPr>
      </w:pPr>
      <w:r>
        <w:rPr>
          <w:rFonts w:ascii="Arial" w:hAnsi="Arial" w:cs="Arial"/>
        </w:rPr>
        <w:t>2:30</w:t>
      </w:r>
      <w:r>
        <w:rPr>
          <w:rFonts w:ascii="Arial" w:hAnsi="Arial" w:cs="Arial"/>
        </w:rPr>
        <w:tab/>
        <w:t>Success! Now what? Operationalizing the Mississippi River Basin Fishery Commission (Parsons)</w:t>
      </w:r>
    </w:p>
    <w:p w14:paraId="71483CA1" w14:textId="77777777" w:rsidR="003F528D" w:rsidRDefault="003F528D" w:rsidP="003F528D">
      <w:pPr>
        <w:spacing w:after="120" w:line="276" w:lineRule="auto"/>
        <w:rPr>
          <w:rFonts w:ascii="Arial" w:hAnsi="Arial" w:cs="Arial"/>
        </w:rPr>
      </w:pPr>
      <w:r>
        <w:rPr>
          <w:rFonts w:ascii="Arial" w:hAnsi="Arial" w:cs="Arial"/>
        </w:rPr>
        <w:t>3:00</w:t>
      </w:r>
      <w:r>
        <w:rPr>
          <w:rFonts w:ascii="Arial" w:hAnsi="Arial" w:cs="Arial"/>
        </w:rPr>
        <w:tab/>
        <w:t>Break / Refreshments</w:t>
      </w:r>
    </w:p>
    <w:p w14:paraId="7B4AD0AA" w14:textId="227E20BE" w:rsidR="003F528D" w:rsidRDefault="003F528D" w:rsidP="003F528D">
      <w:pPr>
        <w:spacing w:after="120" w:line="276" w:lineRule="auto"/>
        <w:rPr>
          <w:rFonts w:ascii="Arial" w:hAnsi="Arial" w:cs="Arial"/>
        </w:rPr>
      </w:pPr>
      <w:r>
        <w:rPr>
          <w:rFonts w:ascii="Arial" w:hAnsi="Arial" w:cs="Arial"/>
        </w:rPr>
        <w:t xml:space="preserve">3:30 </w:t>
      </w:r>
      <w:r>
        <w:rPr>
          <w:rFonts w:ascii="Arial" w:hAnsi="Arial" w:cs="Arial"/>
        </w:rPr>
        <w:tab/>
        <w:t>MICRA’s Draft 2024-2028 Priorities Document (Parsons and Greg Conover)</w:t>
      </w:r>
    </w:p>
    <w:p w14:paraId="0034046B" w14:textId="5F37D64F" w:rsidR="003F528D" w:rsidRDefault="003F528D" w:rsidP="003F528D">
      <w:pPr>
        <w:spacing w:after="120" w:line="276" w:lineRule="auto"/>
        <w:rPr>
          <w:rFonts w:ascii="Arial" w:hAnsi="Arial" w:cs="Arial"/>
        </w:rPr>
      </w:pPr>
      <w:r>
        <w:rPr>
          <w:rFonts w:ascii="Arial" w:hAnsi="Arial" w:cs="Arial"/>
        </w:rPr>
        <w:t xml:space="preserve">4:00 </w:t>
      </w:r>
      <w:r>
        <w:rPr>
          <w:rFonts w:ascii="Arial" w:hAnsi="Arial" w:cs="Arial"/>
        </w:rPr>
        <w:tab/>
        <w:t>MICRA’s Draft MICRA’s Aquatic Habitat Action Plan (Parsons and Conover)</w:t>
      </w:r>
    </w:p>
    <w:p w14:paraId="669A3DAF" w14:textId="55E3E0F0" w:rsidR="003F528D" w:rsidRDefault="003F528D" w:rsidP="003F528D">
      <w:pPr>
        <w:spacing w:after="120" w:line="276" w:lineRule="auto"/>
        <w:rPr>
          <w:rFonts w:ascii="Arial" w:hAnsi="Arial" w:cs="Arial"/>
        </w:rPr>
      </w:pPr>
      <w:r>
        <w:rPr>
          <w:rFonts w:ascii="Arial" w:hAnsi="Arial" w:cs="Arial"/>
        </w:rPr>
        <w:t>4:30</w:t>
      </w:r>
      <w:r>
        <w:rPr>
          <w:rFonts w:ascii="Arial" w:hAnsi="Arial" w:cs="Arial"/>
        </w:rPr>
        <w:tab/>
        <w:t>Proposal to Increase MICRA Member Annual Dues (Parsons)</w:t>
      </w:r>
    </w:p>
    <w:p w14:paraId="463D40FC" w14:textId="1D2E4ECC" w:rsidR="003F528D" w:rsidRDefault="003F528D" w:rsidP="003F528D">
      <w:pPr>
        <w:spacing w:after="120" w:line="276" w:lineRule="auto"/>
        <w:rPr>
          <w:rFonts w:ascii="Arial" w:hAnsi="Arial" w:cs="Arial"/>
        </w:rPr>
      </w:pPr>
      <w:r>
        <w:rPr>
          <w:rFonts w:ascii="Arial" w:hAnsi="Arial" w:cs="Arial"/>
        </w:rPr>
        <w:t>4:50</w:t>
      </w:r>
      <w:r>
        <w:rPr>
          <w:rFonts w:ascii="Arial" w:hAnsi="Arial" w:cs="Arial"/>
        </w:rPr>
        <w:tab/>
        <w:t>Closing Remarks (Parsons)</w:t>
      </w:r>
    </w:p>
    <w:p w14:paraId="36F2E6AE" w14:textId="77777777" w:rsidR="003F528D" w:rsidRDefault="003F528D" w:rsidP="003F528D">
      <w:pPr>
        <w:spacing w:after="120" w:line="276" w:lineRule="auto"/>
        <w:rPr>
          <w:rFonts w:ascii="Arial" w:hAnsi="Arial" w:cs="Arial"/>
        </w:rPr>
      </w:pPr>
      <w:r>
        <w:rPr>
          <w:rFonts w:ascii="Arial" w:hAnsi="Arial" w:cs="Arial"/>
        </w:rPr>
        <w:t>5:00</w:t>
      </w:r>
      <w:r>
        <w:rPr>
          <w:rFonts w:ascii="Arial" w:hAnsi="Arial" w:cs="Arial"/>
        </w:rPr>
        <w:tab/>
        <w:t>Adjourn / Mixer</w:t>
      </w:r>
    </w:p>
    <w:p w14:paraId="1F88609A" w14:textId="77777777" w:rsidR="003F528D" w:rsidRDefault="003F528D" w:rsidP="003F528D">
      <w:pPr>
        <w:spacing w:after="160" w:line="259" w:lineRule="auto"/>
        <w:rPr>
          <w:rFonts w:ascii="Arial" w:eastAsiaTheme="majorEastAsia" w:hAnsi="Arial" w:cs="Arial"/>
          <w:b/>
          <w:bCs/>
        </w:rPr>
      </w:pPr>
      <w:r>
        <w:rPr>
          <w:rFonts w:ascii="Arial" w:hAnsi="Arial" w:cs="Arial"/>
        </w:rPr>
        <w:t xml:space="preserve">6:00 </w:t>
      </w:r>
      <w:r>
        <w:rPr>
          <w:rFonts w:ascii="Arial" w:hAnsi="Arial" w:cs="Arial"/>
        </w:rPr>
        <w:tab/>
        <w:t>Mixer Closes</w:t>
      </w:r>
      <w:r>
        <w:rPr>
          <w:rFonts w:ascii="Arial" w:hAnsi="Arial" w:cs="Arial"/>
          <w:b/>
          <w:bCs/>
        </w:rPr>
        <w:br w:type="page"/>
      </w:r>
    </w:p>
    <w:p w14:paraId="4203CA16" w14:textId="03126E6A" w:rsidR="004E275C" w:rsidRDefault="003F528D" w:rsidP="003F528D">
      <w:pPr>
        <w:pStyle w:val="Heading1"/>
        <w:spacing w:before="0" w:line="276" w:lineRule="auto"/>
        <w:jc w:val="center"/>
        <w:rPr>
          <w:rFonts w:ascii="Arial" w:hAnsi="Arial" w:cs="Arial"/>
          <w:b/>
          <w:bCs/>
          <w:color w:val="auto"/>
          <w:sz w:val="24"/>
          <w:szCs w:val="24"/>
        </w:rPr>
      </w:pPr>
      <w:r>
        <w:rPr>
          <w:rFonts w:ascii="Arial" w:hAnsi="Arial" w:cs="Arial"/>
          <w:b/>
          <w:bCs/>
          <w:color w:val="auto"/>
          <w:sz w:val="24"/>
          <w:szCs w:val="24"/>
        </w:rPr>
        <w:lastRenderedPageBreak/>
        <w:t>ACTION ITEMS</w:t>
      </w:r>
    </w:p>
    <w:p w14:paraId="752279B3" w14:textId="77777777" w:rsidR="003F528D" w:rsidRPr="00A40EC2" w:rsidRDefault="003F528D" w:rsidP="003F528D">
      <w:pPr>
        <w:spacing w:line="276" w:lineRule="auto"/>
        <w:rPr>
          <w:rFonts w:ascii="Arial" w:hAnsi="Arial" w:cs="Arial"/>
        </w:rPr>
      </w:pPr>
    </w:p>
    <w:p w14:paraId="4E8FFB65" w14:textId="48DCA077" w:rsidR="00FD2380" w:rsidRDefault="00FD2380" w:rsidP="00191147">
      <w:pPr>
        <w:pStyle w:val="ListParagraph"/>
        <w:numPr>
          <w:ilvl w:val="0"/>
          <w:numId w:val="4"/>
        </w:numPr>
        <w:spacing w:after="120" w:line="276" w:lineRule="auto"/>
        <w:contextualSpacing w:val="0"/>
        <w:rPr>
          <w:rFonts w:ascii="Arial" w:hAnsi="Arial" w:cs="Arial"/>
        </w:rPr>
      </w:pPr>
      <w:r w:rsidRPr="00FD2380">
        <w:rPr>
          <w:rFonts w:ascii="Arial" w:hAnsi="Arial" w:cs="Arial"/>
        </w:rPr>
        <w:t xml:space="preserve">Delegates were asked to let Ashlee </w:t>
      </w:r>
      <w:r w:rsidR="00654F62">
        <w:rPr>
          <w:rFonts w:ascii="Arial" w:hAnsi="Arial" w:cs="Arial"/>
        </w:rPr>
        <w:t xml:space="preserve">Smith </w:t>
      </w:r>
      <w:r w:rsidRPr="00FD2380">
        <w:rPr>
          <w:rFonts w:ascii="Arial" w:hAnsi="Arial" w:cs="Arial"/>
        </w:rPr>
        <w:t>or Ben Batten know if they would be willing to participate in the 2024 DC Fly-in</w:t>
      </w:r>
      <w:r w:rsidR="00654F62">
        <w:rPr>
          <w:rFonts w:ascii="Arial" w:hAnsi="Arial" w:cs="Arial"/>
        </w:rPr>
        <w:t xml:space="preserve"> tentatively scheduled for February 26 – March 1, 2024</w:t>
      </w:r>
      <w:r w:rsidRPr="00FD2380">
        <w:rPr>
          <w:rFonts w:ascii="Arial" w:hAnsi="Arial" w:cs="Arial"/>
        </w:rPr>
        <w:t>.</w:t>
      </w:r>
    </w:p>
    <w:p w14:paraId="5304CEEB" w14:textId="2ABEE654" w:rsidR="0035338B" w:rsidRDefault="0035338B" w:rsidP="00191147">
      <w:pPr>
        <w:pStyle w:val="ListParagraph"/>
        <w:numPr>
          <w:ilvl w:val="0"/>
          <w:numId w:val="4"/>
        </w:numPr>
        <w:spacing w:after="120" w:line="276" w:lineRule="auto"/>
        <w:contextualSpacing w:val="0"/>
        <w:rPr>
          <w:rFonts w:ascii="Arial" w:hAnsi="Arial" w:cs="Arial"/>
        </w:rPr>
      </w:pPr>
      <w:r w:rsidRPr="0035338B">
        <w:rPr>
          <w:rFonts w:ascii="Arial" w:hAnsi="Arial" w:cs="Arial"/>
        </w:rPr>
        <w:t>Delegates were requested to assist with providing two-sided state fact sheets with AIS issues on one side and interjurisdictional fisheries information on the other side (template to be provided by the AIS Committee) by the end of January 2024 for use during MICRA’s 2024 DC Fly-in.</w:t>
      </w:r>
    </w:p>
    <w:p w14:paraId="45466764" w14:textId="77777777" w:rsidR="00191147" w:rsidRPr="00191147" w:rsidRDefault="00191147" w:rsidP="00191147">
      <w:pPr>
        <w:pStyle w:val="ListParagraph"/>
        <w:numPr>
          <w:ilvl w:val="0"/>
          <w:numId w:val="4"/>
        </w:numPr>
        <w:spacing w:after="120" w:line="276" w:lineRule="auto"/>
        <w:contextualSpacing w:val="0"/>
        <w:rPr>
          <w:rFonts w:ascii="Arial" w:eastAsiaTheme="minorHAnsi" w:hAnsi="Arial" w:cs="Arial"/>
        </w:rPr>
      </w:pPr>
      <w:r w:rsidRPr="00191147">
        <w:rPr>
          <w:rFonts w:ascii="Arial" w:eastAsiaTheme="minorHAnsi" w:hAnsi="Arial" w:cs="Arial"/>
        </w:rPr>
        <w:t>The draft legislation to authorize a Mississippi River Basin Fishery Commission and MICRA talking points will be shared with the delegates again following the meeting.</w:t>
      </w:r>
    </w:p>
    <w:p w14:paraId="796C42BE" w14:textId="2E2600A2" w:rsidR="00FD2380" w:rsidRDefault="00FD2380" w:rsidP="00191147">
      <w:pPr>
        <w:pStyle w:val="ListParagraph"/>
        <w:numPr>
          <w:ilvl w:val="0"/>
          <w:numId w:val="4"/>
        </w:numPr>
        <w:spacing w:after="120" w:line="276" w:lineRule="auto"/>
        <w:contextualSpacing w:val="0"/>
        <w:rPr>
          <w:rFonts w:ascii="Arial" w:eastAsiaTheme="minorHAnsi" w:hAnsi="Arial" w:cs="Arial"/>
        </w:rPr>
      </w:pPr>
      <w:r>
        <w:rPr>
          <w:rFonts w:ascii="Arial" w:eastAsiaTheme="minorHAnsi" w:hAnsi="Arial" w:cs="Arial"/>
        </w:rPr>
        <w:t>Delegates were asked to make sure their directors are briefed on the proposed Mississippi River Basin Fishery Commission and the associated draft legislation that will soon be introduced into the Senate Environment and Public Works (EPW) Committee.</w:t>
      </w:r>
    </w:p>
    <w:p w14:paraId="6EEF9D23" w14:textId="49497D1E" w:rsidR="00FD2380" w:rsidRPr="00FD2380" w:rsidRDefault="00FD2380" w:rsidP="00191147">
      <w:pPr>
        <w:pStyle w:val="ListParagraph"/>
        <w:numPr>
          <w:ilvl w:val="0"/>
          <w:numId w:val="4"/>
        </w:numPr>
        <w:spacing w:after="120" w:line="276" w:lineRule="auto"/>
        <w:contextualSpacing w:val="0"/>
        <w:rPr>
          <w:rFonts w:ascii="Arial" w:hAnsi="Arial" w:cs="Arial"/>
        </w:rPr>
      </w:pPr>
      <w:r>
        <w:rPr>
          <w:rFonts w:ascii="Arial" w:eastAsiaTheme="minorHAnsi" w:hAnsi="Arial" w:cs="Arial"/>
        </w:rPr>
        <w:t>Delegates may be requested by Ashlee Smith this fall to participate in remote meetings with staff in Congressional Offices in their states to discuss the proposed Mississippi River Basin Fishery Commission.</w:t>
      </w:r>
    </w:p>
    <w:p w14:paraId="423155D7" w14:textId="77777777" w:rsidR="00483925" w:rsidRPr="00483925" w:rsidRDefault="00483925" w:rsidP="00191147">
      <w:pPr>
        <w:pStyle w:val="ListParagraph"/>
        <w:numPr>
          <w:ilvl w:val="0"/>
          <w:numId w:val="4"/>
        </w:numPr>
        <w:spacing w:after="120" w:line="276" w:lineRule="auto"/>
        <w:contextualSpacing w:val="0"/>
        <w:rPr>
          <w:rFonts w:ascii="Arial" w:hAnsi="Arial" w:cs="Arial"/>
        </w:rPr>
      </w:pPr>
      <w:r w:rsidRPr="00483925">
        <w:rPr>
          <w:rFonts w:ascii="Arial" w:hAnsi="Arial" w:cs="Arial"/>
        </w:rPr>
        <w:t>Delegates were asked to let Ashlee Smith know if there are organizations in their respective states that should be briefed and invited to participate in the Mississippi River Basin Fishery Commission coalition.</w:t>
      </w:r>
    </w:p>
    <w:p w14:paraId="64771DA4" w14:textId="4FCF2369" w:rsidR="004E275C" w:rsidRDefault="00483925" w:rsidP="00191147">
      <w:pPr>
        <w:pStyle w:val="ListParagraph"/>
        <w:numPr>
          <w:ilvl w:val="0"/>
          <w:numId w:val="4"/>
        </w:numPr>
        <w:spacing w:after="120" w:line="276" w:lineRule="auto"/>
        <w:contextualSpacing w:val="0"/>
        <w:rPr>
          <w:rFonts w:ascii="Arial" w:hAnsi="Arial" w:cs="Arial"/>
        </w:rPr>
      </w:pPr>
      <w:r w:rsidRPr="00483925">
        <w:rPr>
          <w:rFonts w:ascii="Arial" w:hAnsi="Arial" w:cs="Arial"/>
        </w:rPr>
        <w:t xml:space="preserve">Delegates (and their staff) were asked to </w:t>
      </w:r>
      <w:r w:rsidR="00222B0B" w:rsidRPr="00222B0B">
        <w:rPr>
          <w:rFonts w:ascii="Arial" w:hAnsi="Arial" w:cs="Arial"/>
        </w:rPr>
        <w:t>text (601-988-8577) or email (</w:t>
      </w:r>
      <w:hyperlink r:id="rId9" w:history="1">
        <w:r w:rsidR="00222B0B" w:rsidRPr="00222B0B">
          <w:rPr>
            <w:rStyle w:val="Hyperlink"/>
            <w:rFonts w:ascii="Arial" w:hAnsi="Arial" w:cs="Arial"/>
          </w:rPr>
          <w:t>asmith@sequoya.org</w:t>
        </w:r>
      </w:hyperlink>
      <w:r w:rsidR="00222B0B" w:rsidRPr="00222B0B">
        <w:rPr>
          <w:rFonts w:ascii="Arial" w:hAnsi="Arial" w:cs="Arial"/>
        </w:rPr>
        <w:t>)</w:t>
      </w:r>
      <w:r w:rsidR="00222B0B">
        <w:rPr>
          <w:rFonts w:ascii="Arial" w:hAnsi="Arial" w:cs="Arial"/>
        </w:rPr>
        <w:t xml:space="preserve"> Ashlee Smith </w:t>
      </w:r>
      <w:r w:rsidRPr="00483925">
        <w:rPr>
          <w:rFonts w:ascii="Arial" w:hAnsi="Arial" w:cs="Arial"/>
        </w:rPr>
        <w:t xml:space="preserve">pictures with a short description of their field work, </w:t>
      </w:r>
      <w:bookmarkStart w:id="1" w:name="_Hlk145584339"/>
      <w:r w:rsidR="00654F62">
        <w:rPr>
          <w:rFonts w:ascii="Arial" w:hAnsi="Arial" w:cs="Arial"/>
        </w:rPr>
        <w:t xml:space="preserve">Mississippi River Basin </w:t>
      </w:r>
      <w:r w:rsidRPr="00483925">
        <w:rPr>
          <w:rFonts w:ascii="Arial" w:hAnsi="Arial" w:cs="Arial"/>
        </w:rPr>
        <w:t xml:space="preserve">scenery, </w:t>
      </w:r>
      <w:r w:rsidR="00654F62">
        <w:rPr>
          <w:rFonts w:ascii="Arial" w:hAnsi="Arial" w:cs="Arial"/>
        </w:rPr>
        <w:t xml:space="preserve">interjurisdictional </w:t>
      </w:r>
      <w:r w:rsidRPr="00483925">
        <w:rPr>
          <w:rFonts w:ascii="Arial" w:hAnsi="Arial" w:cs="Arial"/>
        </w:rPr>
        <w:t xml:space="preserve">fish, </w:t>
      </w:r>
      <w:r w:rsidR="00654F62">
        <w:rPr>
          <w:rFonts w:ascii="Arial" w:hAnsi="Arial" w:cs="Arial"/>
        </w:rPr>
        <w:t xml:space="preserve">AIS, </w:t>
      </w:r>
      <w:r w:rsidRPr="00483925">
        <w:rPr>
          <w:rFonts w:ascii="Arial" w:hAnsi="Arial" w:cs="Arial"/>
        </w:rPr>
        <w:t>etc. to be used on the coalition website and social media posts</w:t>
      </w:r>
      <w:bookmarkEnd w:id="1"/>
      <w:r w:rsidRPr="00483925">
        <w:rPr>
          <w:rFonts w:ascii="Arial" w:hAnsi="Arial" w:cs="Arial"/>
        </w:rPr>
        <w:t>.</w:t>
      </w:r>
    </w:p>
    <w:p w14:paraId="1240DF64" w14:textId="77777777" w:rsidR="00501BB8" w:rsidRPr="00501BB8" w:rsidRDefault="00501BB8" w:rsidP="00191147">
      <w:pPr>
        <w:pStyle w:val="ListParagraph"/>
        <w:numPr>
          <w:ilvl w:val="0"/>
          <w:numId w:val="4"/>
        </w:numPr>
        <w:spacing w:after="120" w:line="276" w:lineRule="auto"/>
        <w:contextualSpacing w:val="0"/>
        <w:rPr>
          <w:rFonts w:ascii="Arial" w:hAnsi="Arial" w:cs="Arial"/>
        </w:rPr>
      </w:pPr>
      <w:r w:rsidRPr="00501BB8">
        <w:rPr>
          <w:rFonts w:ascii="Arial" w:hAnsi="Arial" w:cs="Arial"/>
        </w:rPr>
        <w:t>Delegates were asked to let Ashlee Smith know whenever there is an opportunity to invite Congressional staff out to observe large rivers field work.</w:t>
      </w:r>
    </w:p>
    <w:p w14:paraId="0DC8C46A" w14:textId="1DFAB679" w:rsidR="00501BB8" w:rsidRDefault="00501BB8" w:rsidP="00191147">
      <w:pPr>
        <w:pStyle w:val="ListParagraph"/>
        <w:numPr>
          <w:ilvl w:val="0"/>
          <w:numId w:val="4"/>
        </w:numPr>
        <w:spacing w:after="120" w:line="276" w:lineRule="auto"/>
        <w:contextualSpacing w:val="0"/>
        <w:rPr>
          <w:rFonts w:ascii="Arial" w:eastAsiaTheme="minorHAnsi" w:hAnsi="Arial" w:cs="Arial"/>
        </w:rPr>
      </w:pPr>
      <w:r>
        <w:rPr>
          <w:rFonts w:ascii="Arial" w:eastAsiaTheme="minorHAnsi" w:hAnsi="Arial" w:cs="Arial"/>
        </w:rPr>
        <w:t>Delegates were asked to contact Ashlee or Ben Batten if they are interested in participating or have staff that they would like to have participate in the Congressional briefing in DC</w:t>
      </w:r>
      <w:r w:rsidR="00441664" w:rsidRPr="00441664">
        <w:rPr>
          <w:rFonts w:ascii="Arial" w:eastAsiaTheme="minorHAnsi" w:hAnsi="Arial" w:cs="Arial"/>
        </w:rPr>
        <w:t xml:space="preserve"> </w:t>
      </w:r>
      <w:r w:rsidR="00441664">
        <w:rPr>
          <w:rFonts w:ascii="Arial" w:eastAsiaTheme="minorHAnsi" w:hAnsi="Arial" w:cs="Arial"/>
        </w:rPr>
        <w:t>tentatively planned for November 8</w:t>
      </w:r>
      <w:r>
        <w:rPr>
          <w:rFonts w:ascii="Arial" w:eastAsiaTheme="minorHAnsi" w:hAnsi="Arial" w:cs="Arial"/>
        </w:rPr>
        <w:t>.</w:t>
      </w:r>
    </w:p>
    <w:p w14:paraId="36D94B9D" w14:textId="51EDF8F0" w:rsidR="00483925" w:rsidRDefault="00D1706C" w:rsidP="00191147">
      <w:pPr>
        <w:pStyle w:val="ListParagraph"/>
        <w:numPr>
          <w:ilvl w:val="0"/>
          <w:numId w:val="4"/>
        </w:numPr>
        <w:spacing w:after="120" w:line="276" w:lineRule="auto"/>
        <w:contextualSpacing w:val="0"/>
        <w:rPr>
          <w:rFonts w:ascii="Arial" w:hAnsi="Arial" w:cs="Arial"/>
        </w:rPr>
      </w:pPr>
      <w:r w:rsidRPr="00D1706C">
        <w:rPr>
          <w:rFonts w:ascii="Arial" w:hAnsi="Arial" w:cs="Arial"/>
        </w:rPr>
        <w:t>Ashlee Smith will investigate the governance documents of existing fishery commissions.</w:t>
      </w:r>
    </w:p>
    <w:p w14:paraId="3173FBFC" w14:textId="0D5958C6" w:rsidR="00D1706C" w:rsidRDefault="007C1B60" w:rsidP="00191147">
      <w:pPr>
        <w:pStyle w:val="ListParagraph"/>
        <w:numPr>
          <w:ilvl w:val="0"/>
          <w:numId w:val="4"/>
        </w:numPr>
        <w:spacing w:after="120" w:line="276" w:lineRule="auto"/>
        <w:contextualSpacing w:val="0"/>
        <w:rPr>
          <w:rFonts w:ascii="Arial" w:hAnsi="Arial" w:cs="Arial"/>
        </w:rPr>
      </w:pPr>
      <w:r>
        <w:rPr>
          <w:rFonts w:ascii="Arial" w:hAnsi="Arial" w:cs="Arial"/>
        </w:rPr>
        <w:t>The Executive Board will provide the Delegates with a final draft of the 2024-2028 Priorities Document later this Fall and highlight any major revisions or additions so they can be quickly and easily reviewed.</w:t>
      </w:r>
    </w:p>
    <w:p w14:paraId="4E1441E5" w14:textId="18170F52" w:rsidR="007C1B60" w:rsidRDefault="007C1B60" w:rsidP="00191147">
      <w:pPr>
        <w:pStyle w:val="ListParagraph"/>
        <w:numPr>
          <w:ilvl w:val="0"/>
          <w:numId w:val="4"/>
        </w:numPr>
        <w:spacing w:after="120" w:line="276" w:lineRule="auto"/>
        <w:contextualSpacing w:val="0"/>
        <w:rPr>
          <w:rFonts w:ascii="Arial" w:hAnsi="Arial" w:cs="Arial"/>
        </w:rPr>
      </w:pPr>
      <w:r w:rsidRPr="007C1B60">
        <w:rPr>
          <w:rFonts w:ascii="Arial" w:hAnsi="Arial" w:cs="Arial"/>
        </w:rPr>
        <w:lastRenderedPageBreak/>
        <w:t>The Executive Board will share the final version of the MICRA Aquatic Habitat Action Plan with the delegates once it is finalized this Fall.</w:t>
      </w:r>
    </w:p>
    <w:p w14:paraId="47B36BFE" w14:textId="2CAB38F3" w:rsidR="00307C90" w:rsidRDefault="00307C90" w:rsidP="00191147">
      <w:pPr>
        <w:pStyle w:val="ListParagraph"/>
        <w:numPr>
          <w:ilvl w:val="0"/>
          <w:numId w:val="4"/>
        </w:numPr>
        <w:spacing w:after="120" w:line="276" w:lineRule="auto"/>
        <w:contextualSpacing w:val="0"/>
        <w:rPr>
          <w:rFonts w:ascii="Arial" w:hAnsi="Arial" w:cs="Arial"/>
        </w:rPr>
      </w:pPr>
      <w:r w:rsidRPr="00307C90">
        <w:rPr>
          <w:rFonts w:ascii="Arial" w:hAnsi="Arial" w:cs="Arial"/>
        </w:rPr>
        <w:t>The Executive Board will consider adding information to the revised list of interjurisdictional rivers in the basin on federal authorities and ceded territories that result in interjurisdictional management of fisheries and aquatic resources.</w:t>
      </w:r>
    </w:p>
    <w:p w14:paraId="37C69D73" w14:textId="067B43E7" w:rsidR="007C1B60" w:rsidRPr="004E275C" w:rsidRDefault="007C1B60" w:rsidP="00191147">
      <w:pPr>
        <w:pStyle w:val="ListParagraph"/>
        <w:numPr>
          <w:ilvl w:val="0"/>
          <w:numId w:val="4"/>
        </w:numPr>
        <w:spacing w:after="120" w:line="276" w:lineRule="auto"/>
        <w:contextualSpacing w:val="0"/>
        <w:rPr>
          <w:rFonts w:ascii="Arial" w:hAnsi="Arial" w:cs="Arial"/>
        </w:rPr>
      </w:pPr>
      <w:r w:rsidRPr="007C1B60">
        <w:rPr>
          <w:rFonts w:ascii="Arial" w:hAnsi="Arial" w:cs="Arial"/>
        </w:rPr>
        <w:t>The Executive Board will reconsider the amount of the proposed annual dues increase for state agency members and develop a justification that explains why the increase is needed and identifies what the states will get back in return for their investment in the partnership.</w:t>
      </w:r>
    </w:p>
    <w:p w14:paraId="732009C9" w14:textId="61B63A04" w:rsidR="004E275C" w:rsidRPr="00DF5BA1" w:rsidRDefault="004E275C" w:rsidP="00DF5BA1">
      <w:pPr>
        <w:spacing w:after="160" w:line="276" w:lineRule="auto"/>
        <w:ind w:left="360"/>
        <w:rPr>
          <w:rFonts w:ascii="Arial" w:hAnsi="Arial" w:cs="Arial"/>
          <w:b/>
          <w:bCs/>
        </w:rPr>
      </w:pPr>
    </w:p>
    <w:p w14:paraId="54FB7259" w14:textId="77777777" w:rsidR="00A40EC2" w:rsidRDefault="00A40EC2">
      <w:pPr>
        <w:spacing w:after="160" w:line="259" w:lineRule="auto"/>
        <w:rPr>
          <w:rFonts w:ascii="Arial" w:eastAsiaTheme="majorEastAsia" w:hAnsi="Arial" w:cs="Arial"/>
          <w:b/>
          <w:bCs/>
        </w:rPr>
      </w:pPr>
      <w:r>
        <w:rPr>
          <w:rFonts w:ascii="Arial" w:hAnsi="Arial" w:cs="Arial"/>
          <w:b/>
          <w:bCs/>
        </w:rPr>
        <w:br w:type="page"/>
      </w:r>
    </w:p>
    <w:p w14:paraId="786BCD26" w14:textId="237B871F" w:rsidR="00E263F4" w:rsidRDefault="00A40EC2" w:rsidP="00A40EC2">
      <w:pPr>
        <w:pStyle w:val="Heading1"/>
        <w:spacing w:before="0" w:line="276" w:lineRule="auto"/>
        <w:jc w:val="center"/>
        <w:rPr>
          <w:rFonts w:ascii="Arial" w:hAnsi="Arial" w:cs="Arial"/>
          <w:b/>
          <w:bCs/>
          <w:color w:val="auto"/>
          <w:sz w:val="24"/>
          <w:szCs w:val="24"/>
        </w:rPr>
      </w:pPr>
      <w:r>
        <w:rPr>
          <w:rFonts w:ascii="Arial" w:hAnsi="Arial" w:cs="Arial"/>
          <w:b/>
          <w:bCs/>
          <w:color w:val="auto"/>
          <w:sz w:val="24"/>
          <w:szCs w:val="24"/>
        </w:rPr>
        <w:lastRenderedPageBreak/>
        <w:t>MEETING ATTENDEES</w:t>
      </w:r>
    </w:p>
    <w:p w14:paraId="34474853" w14:textId="77777777" w:rsidR="00A40EC2" w:rsidRPr="00A40EC2" w:rsidRDefault="00A40EC2" w:rsidP="00A40EC2">
      <w:pPr>
        <w:spacing w:line="276" w:lineRule="auto"/>
      </w:pPr>
    </w:p>
    <w:p w14:paraId="36C44284" w14:textId="15DF18AF"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Ben Batten, </w:t>
      </w:r>
      <w:r w:rsidR="00FE7D6E" w:rsidRPr="009F5330">
        <w:rPr>
          <w:rFonts w:ascii="Arial" w:hAnsi="Arial" w:cs="Arial"/>
        </w:rPr>
        <w:t>A</w:t>
      </w:r>
      <w:r w:rsidR="00C40A54" w:rsidRPr="009F5330">
        <w:rPr>
          <w:rFonts w:ascii="Arial" w:hAnsi="Arial" w:cs="Arial"/>
        </w:rPr>
        <w:t>rkansas Game and Fish Commission</w:t>
      </w:r>
      <w:r w:rsidR="00FE7D6E" w:rsidRPr="009F5330">
        <w:rPr>
          <w:rFonts w:ascii="Arial" w:hAnsi="Arial" w:cs="Arial"/>
        </w:rPr>
        <w:t>, MICRA Chair-elect</w:t>
      </w:r>
    </w:p>
    <w:p w14:paraId="487B6502" w14:textId="4D28F177"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Dave Smith, U.S. Army Corps of Engineers</w:t>
      </w:r>
    </w:p>
    <w:p w14:paraId="1784D31C" w14:textId="695090A6"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George Scholten, Iowa </w:t>
      </w:r>
      <w:r w:rsidR="00FE7D6E" w:rsidRPr="009F5330">
        <w:rPr>
          <w:rFonts w:ascii="Arial" w:hAnsi="Arial" w:cs="Arial"/>
        </w:rPr>
        <w:t>Department of Natural Resources</w:t>
      </w:r>
    </w:p>
    <w:p w14:paraId="2DA003AD" w14:textId="626B09B6"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Rich </w:t>
      </w:r>
      <w:proofErr w:type="spellStart"/>
      <w:r w:rsidRPr="009F5330">
        <w:rPr>
          <w:rFonts w:ascii="Arial" w:hAnsi="Arial" w:cs="Arial"/>
        </w:rPr>
        <w:t>Zweifel</w:t>
      </w:r>
      <w:proofErr w:type="spellEnd"/>
      <w:r w:rsidRPr="009F5330">
        <w:rPr>
          <w:rFonts w:ascii="Arial" w:hAnsi="Arial" w:cs="Arial"/>
        </w:rPr>
        <w:t xml:space="preserve">, Ohio </w:t>
      </w:r>
      <w:r w:rsidR="00FE7D6E" w:rsidRPr="009F5330">
        <w:rPr>
          <w:rFonts w:ascii="Arial" w:hAnsi="Arial" w:cs="Arial"/>
        </w:rPr>
        <w:t>Department of Natural Resources</w:t>
      </w:r>
      <w:r w:rsidRPr="009F5330">
        <w:rPr>
          <w:rFonts w:ascii="Arial" w:hAnsi="Arial" w:cs="Arial"/>
        </w:rPr>
        <w:t>, Ohio River Sub-basin Representative</w:t>
      </w:r>
    </w:p>
    <w:p w14:paraId="66F06529" w14:textId="07992A1B"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Ken Cunningham, Oklahoma Division of Wildlife, Arkansas-Red-White Rivers Sub-</w:t>
      </w:r>
      <w:proofErr w:type="gramStart"/>
      <w:r w:rsidRPr="009F5330">
        <w:rPr>
          <w:rFonts w:ascii="Arial" w:hAnsi="Arial" w:cs="Arial"/>
        </w:rPr>
        <w:t>basin</w:t>
      </w:r>
      <w:proofErr w:type="gramEnd"/>
      <w:r w:rsidRPr="009F5330">
        <w:rPr>
          <w:rFonts w:ascii="Arial" w:hAnsi="Arial" w:cs="Arial"/>
        </w:rPr>
        <w:t xml:space="preserve"> Representative</w:t>
      </w:r>
    </w:p>
    <w:p w14:paraId="1FF5B76A" w14:textId="7A23CEBC" w:rsidR="00C40A5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JC Nelson, U</w:t>
      </w:r>
      <w:r w:rsidR="00C40A54" w:rsidRPr="009F5330">
        <w:rPr>
          <w:rFonts w:ascii="Arial" w:hAnsi="Arial" w:cs="Arial"/>
        </w:rPr>
        <w:t>.</w:t>
      </w:r>
      <w:r w:rsidRPr="009F5330">
        <w:rPr>
          <w:rFonts w:ascii="Arial" w:hAnsi="Arial" w:cs="Arial"/>
        </w:rPr>
        <w:t>S</w:t>
      </w:r>
      <w:r w:rsidR="00C40A54" w:rsidRPr="009F5330">
        <w:rPr>
          <w:rFonts w:ascii="Arial" w:hAnsi="Arial" w:cs="Arial"/>
        </w:rPr>
        <w:t xml:space="preserve">. </w:t>
      </w:r>
      <w:r w:rsidRPr="009F5330">
        <w:rPr>
          <w:rFonts w:ascii="Arial" w:hAnsi="Arial" w:cs="Arial"/>
        </w:rPr>
        <w:t>G</w:t>
      </w:r>
      <w:r w:rsidR="00C40A54" w:rsidRPr="009F5330">
        <w:rPr>
          <w:rFonts w:ascii="Arial" w:hAnsi="Arial" w:cs="Arial"/>
        </w:rPr>
        <w:t xml:space="preserve">eological </w:t>
      </w:r>
      <w:r w:rsidRPr="009F5330">
        <w:rPr>
          <w:rFonts w:ascii="Arial" w:hAnsi="Arial" w:cs="Arial"/>
        </w:rPr>
        <w:t>S</w:t>
      </w:r>
      <w:r w:rsidR="00C40A54" w:rsidRPr="009F5330">
        <w:rPr>
          <w:rFonts w:ascii="Arial" w:hAnsi="Arial" w:cs="Arial"/>
        </w:rPr>
        <w:t>urvey</w:t>
      </w:r>
    </w:p>
    <w:p w14:paraId="126CC546" w14:textId="29D65E8B"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Dave </w:t>
      </w:r>
      <w:proofErr w:type="spellStart"/>
      <w:r w:rsidRPr="009F5330">
        <w:rPr>
          <w:rFonts w:ascii="Arial" w:hAnsi="Arial" w:cs="Arial"/>
        </w:rPr>
        <w:t>Dreves</w:t>
      </w:r>
      <w:proofErr w:type="spellEnd"/>
      <w:r w:rsidRPr="009F5330">
        <w:rPr>
          <w:rFonts w:ascii="Arial" w:hAnsi="Arial" w:cs="Arial"/>
        </w:rPr>
        <w:t>, Kentucky D</w:t>
      </w:r>
      <w:r w:rsidR="00FE7D6E" w:rsidRPr="009F5330">
        <w:rPr>
          <w:rFonts w:ascii="Arial" w:hAnsi="Arial" w:cs="Arial"/>
        </w:rPr>
        <w:t>epartment of Fish and Wildlife Resources</w:t>
      </w:r>
      <w:r w:rsidRPr="009F5330">
        <w:rPr>
          <w:rFonts w:ascii="Arial" w:hAnsi="Arial" w:cs="Arial"/>
        </w:rPr>
        <w:t>, Tennessee-Cumberland Rivers Sub-basin Representative</w:t>
      </w:r>
    </w:p>
    <w:p w14:paraId="4BB7571E" w14:textId="25DD7F0A"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Greg Conover, U</w:t>
      </w:r>
      <w:r w:rsidR="00C40A54" w:rsidRPr="009F5330">
        <w:rPr>
          <w:rFonts w:ascii="Arial" w:hAnsi="Arial" w:cs="Arial"/>
        </w:rPr>
        <w:t>.</w:t>
      </w:r>
      <w:r w:rsidRPr="009F5330">
        <w:rPr>
          <w:rFonts w:ascii="Arial" w:hAnsi="Arial" w:cs="Arial"/>
        </w:rPr>
        <w:t>S</w:t>
      </w:r>
      <w:r w:rsidR="00C40A54" w:rsidRPr="009F5330">
        <w:rPr>
          <w:rFonts w:ascii="Arial" w:hAnsi="Arial" w:cs="Arial"/>
        </w:rPr>
        <w:t xml:space="preserve">. </w:t>
      </w:r>
      <w:r w:rsidRPr="009F5330">
        <w:rPr>
          <w:rFonts w:ascii="Arial" w:hAnsi="Arial" w:cs="Arial"/>
        </w:rPr>
        <w:t>F</w:t>
      </w:r>
      <w:r w:rsidR="00C40A54" w:rsidRPr="009F5330">
        <w:rPr>
          <w:rFonts w:ascii="Arial" w:hAnsi="Arial" w:cs="Arial"/>
        </w:rPr>
        <w:t xml:space="preserve">ish and </w:t>
      </w:r>
      <w:r w:rsidRPr="009F5330">
        <w:rPr>
          <w:rFonts w:ascii="Arial" w:hAnsi="Arial" w:cs="Arial"/>
        </w:rPr>
        <w:t>W</w:t>
      </w:r>
      <w:r w:rsidR="00C40A54" w:rsidRPr="009F5330">
        <w:rPr>
          <w:rFonts w:ascii="Arial" w:hAnsi="Arial" w:cs="Arial"/>
        </w:rPr>
        <w:t xml:space="preserve">ildlife </w:t>
      </w:r>
      <w:r w:rsidRPr="009F5330">
        <w:rPr>
          <w:rFonts w:ascii="Arial" w:hAnsi="Arial" w:cs="Arial"/>
        </w:rPr>
        <w:t>S</w:t>
      </w:r>
      <w:r w:rsidR="00C40A54" w:rsidRPr="009F5330">
        <w:rPr>
          <w:rFonts w:ascii="Arial" w:hAnsi="Arial" w:cs="Arial"/>
        </w:rPr>
        <w:t>ervice</w:t>
      </w:r>
      <w:r w:rsidRPr="009F5330">
        <w:rPr>
          <w:rFonts w:ascii="Arial" w:hAnsi="Arial" w:cs="Arial"/>
        </w:rPr>
        <w:t>, MICRA Coordinator</w:t>
      </w:r>
    </w:p>
    <w:p w14:paraId="1FC58B1C" w14:textId="7E0FE4E5" w:rsidR="00FE7D6E" w:rsidRPr="009F5330" w:rsidRDefault="00FE7D6E"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Justine </w:t>
      </w:r>
      <w:proofErr w:type="spellStart"/>
      <w:r w:rsidRPr="009F5330">
        <w:rPr>
          <w:rFonts w:ascii="Arial" w:hAnsi="Arial" w:cs="Arial"/>
        </w:rPr>
        <w:t>Hasz</w:t>
      </w:r>
      <w:proofErr w:type="spellEnd"/>
      <w:r w:rsidRPr="009F5330">
        <w:rPr>
          <w:rFonts w:ascii="Arial" w:hAnsi="Arial" w:cs="Arial"/>
        </w:rPr>
        <w:t>, W</w:t>
      </w:r>
      <w:r w:rsidR="00C40A54" w:rsidRPr="009F5330">
        <w:rPr>
          <w:rFonts w:ascii="Arial" w:hAnsi="Arial" w:cs="Arial"/>
        </w:rPr>
        <w:t>isconsin</w:t>
      </w:r>
      <w:r w:rsidRPr="009F5330">
        <w:rPr>
          <w:rFonts w:ascii="Arial" w:hAnsi="Arial" w:cs="Arial"/>
        </w:rPr>
        <w:t xml:space="preserve"> </w:t>
      </w:r>
      <w:bookmarkStart w:id="2" w:name="_Hlk144986448"/>
      <w:r w:rsidRPr="009F5330">
        <w:rPr>
          <w:rFonts w:ascii="Arial" w:hAnsi="Arial" w:cs="Arial"/>
        </w:rPr>
        <w:t>Department of Natural Resources</w:t>
      </w:r>
      <w:bookmarkEnd w:id="2"/>
    </w:p>
    <w:p w14:paraId="3CAB8C4B" w14:textId="6F9F5BFD"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Angie Rodgers, </w:t>
      </w:r>
      <w:r w:rsidR="00C40A54" w:rsidRPr="009F5330">
        <w:rPr>
          <w:rFonts w:ascii="Arial" w:hAnsi="Arial" w:cs="Arial"/>
        </w:rPr>
        <w:t>U.S. Fish and Wildlife Service</w:t>
      </w:r>
      <w:r w:rsidRPr="009F5330">
        <w:rPr>
          <w:rFonts w:ascii="Arial" w:hAnsi="Arial" w:cs="Arial"/>
        </w:rPr>
        <w:t>, LMRCC Coordinator</w:t>
      </w:r>
    </w:p>
    <w:p w14:paraId="0E73958D" w14:textId="7BCA1E71"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Allan Brown, </w:t>
      </w:r>
      <w:r w:rsidR="00C40A54" w:rsidRPr="009F5330">
        <w:rPr>
          <w:rFonts w:ascii="Arial" w:hAnsi="Arial" w:cs="Arial"/>
        </w:rPr>
        <w:t>U.S. Fish and Wildlife Service</w:t>
      </w:r>
    </w:p>
    <w:p w14:paraId="0E6B6D53" w14:textId="2229437E"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proofErr w:type="spellStart"/>
      <w:r w:rsidRPr="009F5330">
        <w:rPr>
          <w:rFonts w:ascii="Arial" w:hAnsi="Arial" w:cs="Arial"/>
        </w:rPr>
        <w:t>Raynie</w:t>
      </w:r>
      <w:proofErr w:type="spellEnd"/>
      <w:r w:rsidRPr="009F5330">
        <w:rPr>
          <w:rFonts w:ascii="Arial" w:hAnsi="Arial" w:cs="Arial"/>
        </w:rPr>
        <w:t xml:space="preserve"> Harlan, L</w:t>
      </w:r>
      <w:r w:rsidR="00C40A54" w:rsidRPr="009F5330">
        <w:rPr>
          <w:rFonts w:ascii="Arial" w:hAnsi="Arial" w:cs="Arial"/>
        </w:rPr>
        <w:t>ouisiana</w:t>
      </w:r>
      <w:r w:rsidRPr="009F5330">
        <w:rPr>
          <w:rFonts w:ascii="Arial" w:hAnsi="Arial" w:cs="Arial"/>
        </w:rPr>
        <w:t xml:space="preserve"> Department of Wildlife and Fisheries</w:t>
      </w:r>
    </w:p>
    <w:p w14:paraId="69ED46E5" w14:textId="77777777"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Ashlee Smith, Sequoya Strategies, MICRA Contractor</w:t>
      </w:r>
    </w:p>
    <w:p w14:paraId="71CBE1F7" w14:textId="239EF65F"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Kevin Irons, I</w:t>
      </w:r>
      <w:r w:rsidR="00C40A54" w:rsidRPr="009F5330">
        <w:rPr>
          <w:rFonts w:ascii="Arial" w:hAnsi="Arial" w:cs="Arial"/>
        </w:rPr>
        <w:t xml:space="preserve">llinois </w:t>
      </w:r>
      <w:r w:rsidRPr="009F5330">
        <w:rPr>
          <w:rFonts w:ascii="Arial" w:hAnsi="Arial" w:cs="Arial"/>
        </w:rPr>
        <w:t>Department of Natural Resources</w:t>
      </w:r>
    </w:p>
    <w:p w14:paraId="1A3ED0C0" w14:textId="5C432316"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Brian </w:t>
      </w:r>
      <w:proofErr w:type="spellStart"/>
      <w:r w:rsidRPr="009F5330">
        <w:rPr>
          <w:rFonts w:ascii="Arial" w:hAnsi="Arial" w:cs="Arial"/>
        </w:rPr>
        <w:t>Schoenung</w:t>
      </w:r>
      <w:proofErr w:type="spellEnd"/>
      <w:r w:rsidRPr="009F5330">
        <w:rPr>
          <w:rFonts w:ascii="Arial" w:hAnsi="Arial" w:cs="Arial"/>
        </w:rPr>
        <w:t>, I</w:t>
      </w:r>
      <w:r w:rsidR="00C40A54" w:rsidRPr="009F5330">
        <w:rPr>
          <w:rFonts w:ascii="Arial" w:hAnsi="Arial" w:cs="Arial"/>
        </w:rPr>
        <w:t>llinois</w:t>
      </w:r>
      <w:r w:rsidRPr="009F5330">
        <w:rPr>
          <w:rFonts w:ascii="Arial" w:hAnsi="Arial" w:cs="Arial"/>
        </w:rPr>
        <w:t xml:space="preserve"> Department of Natural Resources, MICRA Past-chair </w:t>
      </w:r>
    </w:p>
    <w:p w14:paraId="6F2A72F5" w14:textId="785A6C10"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Tim Bister, Texas </w:t>
      </w:r>
      <w:proofErr w:type="gramStart"/>
      <w:r w:rsidRPr="009F5330">
        <w:rPr>
          <w:rFonts w:ascii="Arial" w:hAnsi="Arial" w:cs="Arial"/>
        </w:rPr>
        <w:t>Parks</w:t>
      </w:r>
      <w:proofErr w:type="gramEnd"/>
      <w:r w:rsidRPr="009F5330">
        <w:rPr>
          <w:rFonts w:ascii="Arial" w:hAnsi="Arial" w:cs="Arial"/>
        </w:rPr>
        <w:t xml:space="preserve"> and Wildlife</w:t>
      </w:r>
      <w:r w:rsidR="00C40A54">
        <w:rPr>
          <w:rStyle w:val="FootnoteReference"/>
          <w:rFonts w:ascii="Arial" w:hAnsi="Arial" w:cs="Arial"/>
        </w:rPr>
        <w:footnoteReference w:id="1"/>
      </w:r>
    </w:p>
    <w:p w14:paraId="3F2FBB6B" w14:textId="104825D6"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Aaron </w:t>
      </w:r>
      <w:proofErr w:type="spellStart"/>
      <w:r w:rsidRPr="009F5330">
        <w:rPr>
          <w:rFonts w:ascii="Arial" w:hAnsi="Arial" w:cs="Arial"/>
        </w:rPr>
        <w:t>Woldt</w:t>
      </w:r>
      <w:proofErr w:type="spellEnd"/>
      <w:r w:rsidRPr="009F5330">
        <w:rPr>
          <w:rFonts w:ascii="Arial" w:hAnsi="Arial" w:cs="Arial"/>
        </w:rPr>
        <w:t xml:space="preserve">, </w:t>
      </w:r>
      <w:r w:rsidR="00C40A54" w:rsidRPr="009F5330">
        <w:rPr>
          <w:rFonts w:ascii="Arial" w:hAnsi="Arial" w:cs="Arial"/>
        </w:rPr>
        <w:t>U.S. Fish and Wildlife Service</w:t>
      </w:r>
      <w:r w:rsidR="00C40A54" w:rsidRPr="009F5330">
        <w:rPr>
          <w:rFonts w:ascii="Arial" w:hAnsi="Arial" w:cs="Arial"/>
          <w:vertAlign w:val="superscript"/>
        </w:rPr>
        <w:t>1</w:t>
      </w:r>
    </w:p>
    <w:p w14:paraId="208F9847" w14:textId="0B609F7F"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Katie Zipfel, W</w:t>
      </w:r>
      <w:r w:rsidR="00C40A54" w:rsidRPr="009F5330">
        <w:rPr>
          <w:rFonts w:ascii="Arial" w:hAnsi="Arial" w:cs="Arial"/>
        </w:rPr>
        <w:t>est Virginia</w:t>
      </w:r>
      <w:r w:rsidRPr="009F5330">
        <w:rPr>
          <w:rFonts w:ascii="Arial" w:hAnsi="Arial" w:cs="Arial"/>
        </w:rPr>
        <w:t xml:space="preserve"> Department of Natural Resources</w:t>
      </w:r>
      <w:r w:rsidR="00C40A54" w:rsidRPr="009F5330">
        <w:rPr>
          <w:rFonts w:ascii="Arial" w:hAnsi="Arial" w:cs="Arial"/>
          <w:vertAlign w:val="superscript"/>
        </w:rPr>
        <w:t>1</w:t>
      </w:r>
    </w:p>
    <w:p w14:paraId="0E8045A9" w14:textId="095A8B64"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Christian Waters, N</w:t>
      </w:r>
      <w:r w:rsidR="00C40A54" w:rsidRPr="009F5330">
        <w:rPr>
          <w:rFonts w:ascii="Arial" w:hAnsi="Arial" w:cs="Arial"/>
        </w:rPr>
        <w:t>orth Carolina</w:t>
      </w:r>
      <w:r w:rsidRPr="009F5330">
        <w:rPr>
          <w:rFonts w:ascii="Arial" w:hAnsi="Arial" w:cs="Arial"/>
        </w:rPr>
        <w:t xml:space="preserve"> Wildlife Resources Commission</w:t>
      </w:r>
      <w:r w:rsidR="00C40A54" w:rsidRPr="009F5330">
        <w:rPr>
          <w:rFonts w:ascii="Arial" w:hAnsi="Arial" w:cs="Arial"/>
          <w:vertAlign w:val="superscript"/>
        </w:rPr>
        <w:t>1</w:t>
      </w:r>
    </w:p>
    <w:p w14:paraId="241B88AE" w14:textId="35EFA486"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Bob </w:t>
      </w:r>
      <w:proofErr w:type="spellStart"/>
      <w:r w:rsidRPr="009F5330">
        <w:rPr>
          <w:rFonts w:ascii="Arial" w:hAnsi="Arial" w:cs="Arial"/>
        </w:rPr>
        <w:t>Caccese</w:t>
      </w:r>
      <w:proofErr w:type="spellEnd"/>
      <w:r w:rsidRPr="009F5330">
        <w:rPr>
          <w:rFonts w:ascii="Arial" w:hAnsi="Arial" w:cs="Arial"/>
        </w:rPr>
        <w:t>, P</w:t>
      </w:r>
      <w:r w:rsidR="00C40A54" w:rsidRPr="009F5330">
        <w:rPr>
          <w:rFonts w:ascii="Arial" w:hAnsi="Arial" w:cs="Arial"/>
        </w:rPr>
        <w:t>ennsylvania</w:t>
      </w:r>
      <w:r w:rsidRPr="009F5330">
        <w:rPr>
          <w:rFonts w:ascii="Arial" w:hAnsi="Arial" w:cs="Arial"/>
        </w:rPr>
        <w:t xml:space="preserve"> Fish and Boat Commission</w:t>
      </w:r>
      <w:r w:rsidR="00C40A54" w:rsidRPr="009F5330">
        <w:rPr>
          <w:rFonts w:ascii="Arial" w:hAnsi="Arial" w:cs="Arial"/>
          <w:vertAlign w:val="superscript"/>
        </w:rPr>
        <w:t>1</w:t>
      </w:r>
    </w:p>
    <w:p w14:paraId="1B0E8B5E" w14:textId="56B46A7C"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Heather Smiles, P</w:t>
      </w:r>
      <w:r w:rsidR="00C40A54" w:rsidRPr="009F5330">
        <w:rPr>
          <w:rFonts w:ascii="Arial" w:hAnsi="Arial" w:cs="Arial"/>
        </w:rPr>
        <w:t>ennsylvania</w:t>
      </w:r>
      <w:r w:rsidRPr="009F5330">
        <w:rPr>
          <w:rFonts w:ascii="Arial" w:hAnsi="Arial" w:cs="Arial"/>
        </w:rPr>
        <w:t xml:space="preserve"> Fish and Boat Commission</w:t>
      </w:r>
      <w:r w:rsidR="00C40A54" w:rsidRPr="009F5330">
        <w:rPr>
          <w:rFonts w:ascii="Arial" w:hAnsi="Arial" w:cs="Arial"/>
          <w:vertAlign w:val="superscript"/>
        </w:rPr>
        <w:t>1</w:t>
      </w:r>
    </w:p>
    <w:p w14:paraId="4D96C50E" w14:textId="605A82A1"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Clint Jones, Tennessee Valley Authority</w:t>
      </w:r>
      <w:r w:rsidR="00C40A54" w:rsidRPr="009F5330">
        <w:rPr>
          <w:rFonts w:ascii="Arial" w:hAnsi="Arial" w:cs="Arial"/>
          <w:vertAlign w:val="superscript"/>
        </w:rPr>
        <w:t>1</w:t>
      </w:r>
    </w:p>
    <w:p w14:paraId="5467FAFA" w14:textId="0A335BC6" w:rsidR="00FE7D6E" w:rsidRPr="009F5330" w:rsidRDefault="00F377FC"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Bruce </w:t>
      </w:r>
      <w:proofErr w:type="spellStart"/>
      <w:r w:rsidRPr="009F5330">
        <w:rPr>
          <w:rFonts w:ascii="Arial" w:hAnsi="Arial" w:cs="Arial"/>
        </w:rPr>
        <w:t>Drektrah</w:t>
      </w:r>
      <w:proofErr w:type="spellEnd"/>
      <w:r w:rsidRPr="009F5330">
        <w:rPr>
          <w:rFonts w:ascii="Arial" w:hAnsi="Arial" w:cs="Arial"/>
        </w:rPr>
        <w:t>, Missouri Department of Conservation</w:t>
      </w:r>
      <w:r w:rsidR="00C40A54" w:rsidRPr="009F5330">
        <w:rPr>
          <w:rFonts w:ascii="Arial" w:hAnsi="Arial" w:cs="Arial"/>
          <w:vertAlign w:val="superscript"/>
        </w:rPr>
        <w:t>1</w:t>
      </w:r>
    </w:p>
    <w:p w14:paraId="3792CF2E" w14:textId="22688F14" w:rsidR="00FA0DCC" w:rsidRPr="009F5330" w:rsidRDefault="00FA0DCC"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Jerry Brown, M</w:t>
      </w:r>
      <w:r w:rsidR="00C40A54" w:rsidRPr="009F5330">
        <w:rPr>
          <w:rFonts w:ascii="Arial" w:hAnsi="Arial" w:cs="Arial"/>
        </w:rPr>
        <w:t>ississippi</w:t>
      </w:r>
      <w:r w:rsidRPr="009F5330">
        <w:rPr>
          <w:rFonts w:ascii="Arial" w:hAnsi="Arial" w:cs="Arial"/>
        </w:rPr>
        <w:t xml:space="preserve"> Department of Wildlife, Fisheries, and Parks</w:t>
      </w:r>
      <w:r w:rsidR="00C40A54" w:rsidRPr="009F5330">
        <w:rPr>
          <w:rFonts w:ascii="Arial" w:hAnsi="Arial" w:cs="Arial"/>
          <w:vertAlign w:val="superscript"/>
        </w:rPr>
        <w:t>1</w:t>
      </w:r>
    </w:p>
    <w:p w14:paraId="785DB987" w14:textId="36AA76AA" w:rsidR="00E263F4" w:rsidRPr="009F5330" w:rsidRDefault="00A36304" w:rsidP="00191147">
      <w:pPr>
        <w:pStyle w:val="ListParagraph"/>
        <w:numPr>
          <w:ilvl w:val="0"/>
          <w:numId w:val="3"/>
        </w:numPr>
        <w:spacing w:after="60" w:line="276" w:lineRule="auto"/>
        <w:ind w:left="547" w:hanging="450"/>
        <w:contextualSpacing w:val="0"/>
        <w:rPr>
          <w:rFonts w:ascii="Arial" w:hAnsi="Arial" w:cs="Arial"/>
          <w:vertAlign w:val="superscript"/>
        </w:rPr>
      </w:pPr>
      <w:r w:rsidRPr="009F5330">
        <w:rPr>
          <w:rFonts w:ascii="Arial" w:hAnsi="Arial" w:cs="Arial"/>
        </w:rPr>
        <w:t>Mark Thurman, Tennessee Wildlife Resources Agency</w:t>
      </w:r>
      <w:r w:rsidRPr="009F5330">
        <w:rPr>
          <w:rFonts w:ascii="Arial" w:hAnsi="Arial" w:cs="Arial"/>
          <w:vertAlign w:val="superscript"/>
        </w:rPr>
        <w:t>1</w:t>
      </w:r>
    </w:p>
    <w:p w14:paraId="4497265C" w14:textId="3A471A79" w:rsidR="009F5330" w:rsidRPr="007357E3" w:rsidRDefault="009F5330"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John Lott, South Dakota Game Fish and Parks</w:t>
      </w:r>
      <w:r w:rsidRPr="009F5330">
        <w:rPr>
          <w:rFonts w:ascii="Arial" w:hAnsi="Arial" w:cs="Arial"/>
          <w:vertAlign w:val="superscript"/>
        </w:rPr>
        <w:t>1</w:t>
      </w:r>
    </w:p>
    <w:p w14:paraId="54CF5718" w14:textId="7F86DF9C" w:rsidR="007357E3" w:rsidRPr="003F2E39" w:rsidRDefault="007357E3" w:rsidP="00191147">
      <w:pPr>
        <w:pStyle w:val="ListParagraph"/>
        <w:numPr>
          <w:ilvl w:val="0"/>
          <w:numId w:val="3"/>
        </w:numPr>
        <w:spacing w:line="276" w:lineRule="auto"/>
        <w:ind w:left="540" w:hanging="450"/>
        <w:rPr>
          <w:rFonts w:ascii="Arial" w:hAnsi="Arial" w:cs="Arial"/>
        </w:rPr>
      </w:pPr>
      <w:r>
        <w:rPr>
          <w:rFonts w:ascii="Arial" w:hAnsi="Arial" w:cs="Arial"/>
        </w:rPr>
        <w:t>Brad Parsons, Minnesota Department of Natural Resources</w:t>
      </w:r>
      <w:r w:rsidRPr="007357E3">
        <w:rPr>
          <w:rFonts w:ascii="Arial" w:hAnsi="Arial" w:cs="Arial"/>
          <w:vertAlign w:val="superscript"/>
        </w:rPr>
        <w:t>1</w:t>
      </w:r>
    </w:p>
    <w:p w14:paraId="4155D3F4" w14:textId="322A0E3C" w:rsidR="007A7E2E" w:rsidRPr="000C0B32" w:rsidRDefault="007A7E2E" w:rsidP="000C0B32">
      <w:pPr>
        <w:spacing w:after="160" w:line="276" w:lineRule="auto"/>
        <w:rPr>
          <w:rFonts w:ascii="Arial" w:hAnsi="Arial" w:cs="Arial"/>
        </w:rPr>
      </w:pPr>
      <w:bookmarkStart w:id="3" w:name="_Attachment_3:_State"/>
      <w:bookmarkStart w:id="4" w:name="_Attachment_5:_Mississippi"/>
      <w:bookmarkStart w:id="5" w:name="_Hlk145656326"/>
      <w:bookmarkEnd w:id="3"/>
      <w:bookmarkEnd w:id="4"/>
      <w:bookmarkEnd w:id="5"/>
    </w:p>
    <w:sectPr w:rsidR="007A7E2E" w:rsidRPr="000C0B32" w:rsidSect="00DF5BA1">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A966" w14:textId="77777777" w:rsidR="008C37F2" w:rsidRDefault="008C37F2" w:rsidP="00C40A54">
      <w:r>
        <w:separator/>
      </w:r>
    </w:p>
  </w:endnote>
  <w:endnote w:type="continuationSeparator" w:id="0">
    <w:p w14:paraId="488F4185" w14:textId="77777777" w:rsidR="008C37F2" w:rsidRDefault="008C37F2" w:rsidP="00C4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34781774"/>
      <w:docPartObj>
        <w:docPartGallery w:val="Page Numbers (Bottom of Page)"/>
        <w:docPartUnique/>
      </w:docPartObj>
    </w:sdtPr>
    <w:sdtEndPr>
      <w:rPr>
        <w:noProof/>
      </w:rPr>
    </w:sdtEndPr>
    <w:sdtContent>
      <w:p w14:paraId="5768CE61" w14:textId="12045FBA" w:rsidR="00DF5BA1" w:rsidRPr="003F528D" w:rsidRDefault="00DF5BA1">
        <w:pPr>
          <w:pStyle w:val="Footer"/>
          <w:rPr>
            <w:rFonts w:ascii="Arial" w:hAnsi="Arial" w:cs="Arial"/>
          </w:rPr>
        </w:pPr>
        <w:r>
          <w:rPr>
            <w:rFonts w:ascii="Arial" w:hAnsi="Arial" w:cs="Arial"/>
          </w:rPr>
          <w:t xml:space="preserve">MICRA </w:t>
        </w:r>
        <w:r>
          <w:rPr>
            <w:rFonts w:ascii="Arial" w:hAnsi="Arial" w:cs="Arial"/>
          </w:rPr>
          <w:t xml:space="preserve">Delegate </w:t>
        </w:r>
        <w:r>
          <w:rPr>
            <w:rFonts w:ascii="Arial" w:hAnsi="Arial" w:cs="Arial"/>
          </w:rPr>
          <w:t xml:space="preserve">Meeting </w:t>
        </w:r>
        <w:r w:rsidR="00A40EC2">
          <w:rPr>
            <w:rFonts w:ascii="Arial" w:hAnsi="Arial" w:cs="Arial"/>
          </w:rPr>
          <w:t>Minutes</w:t>
        </w:r>
        <w:r>
          <w:rPr>
            <w:rFonts w:ascii="Arial" w:hAnsi="Arial" w:cs="Arial"/>
          </w:rPr>
          <w:t xml:space="preserve"> - August</w:t>
        </w:r>
        <w:r>
          <w:rPr>
            <w:rFonts w:ascii="Arial" w:hAnsi="Arial" w:cs="Arial"/>
          </w:rPr>
          <w:t xml:space="preserve"> 2023</w:t>
        </w:r>
        <w:r>
          <w:rPr>
            <w:rFonts w:ascii="Arial" w:hAnsi="Arial" w:cs="Arial"/>
          </w:rPr>
          <w:tab/>
        </w:r>
        <w:r w:rsidRPr="00276D85">
          <w:rPr>
            <w:rFonts w:ascii="Arial" w:hAnsi="Arial" w:cs="Arial"/>
          </w:rPr>
          <w:fldChar w:fldCharType="begin"/>
        </w:r>
        <w:r w:rsidRPr="00276D85">
          <w:rPr>
            <w:rFonts w:ascii="Arial" w:hAnsi="Arial" w:cs="Arial"/>
          </w:rPr>
          <w:instrText xml:space="preserve"> PAGE   \* MERGEFORMAT </w:instrText>
        </w:r>
        <w:r w:rsidRPr="00276D85">
          <w:rPr>
            <w:rFonts w:ascii="Arial" w:hAnsi="Arial" w:cs="Arial"/>
          </w:rPr>
          <w:fldChar w:fldCharType="separate"/>
        </w:r>
        <w:proofErr w:type="spellStart"/>
        <w:r>
          <w:rPr>
            <w:rFonts w:ascii="Arial" w:hAnsi="Arial" w:cs="Arial"/>
          </w:rPr>
          <w:t>i</w:t>
        </w:r>
        <w:proofErr w:type="spellEnd"/>
        <w:r w:rsidRPr="00276D8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3798" w14:textId="77777777" w:rsidR="008C37F2" w:rsidRDefault="008C37F2" w:rsidP="00C40A54">
      <w:r>
        <w:separator/>
      </w:r>
    </w:p>
  </w:footnote>
  <w:footnote w:type="continuationSeparator" w:id="0">
    <w:p w14:paraId="16C2ABB9" w14:textId="77777777" w:rsidR="008C37F2" w:rsidRDefault="008C37F2" w:rsidP="00C40A54">
      <w:r>
        <w:continuationSeparator/>
      </w:r>
    </w:p>
  </w:footnote>
  <w:footnote w:id="1">
    <w:p w14:paraId="3FF096DA" w14:textId="446D8F24" w:rsidR="00C40A54" w:rsidRPr="00C40A54" w:rsidRDefault="00C40A54">
      <w:pPr>
        <w:pStyle w:val="FootnoteText"/>
        <w:rPr>
          <w:rFonts w:ascii="Arial" w:hAnsi="Arial" w:cs="Arial"/>
        </w:rPr>
      </w:pPr>
      <w:r w:rsidRPr="00C40A54">
        <w:rPr>
          <w:rStyle w:val="FootnoteReference"/>
          <w:rFonts w:ascii="Arial" w:hAnsi="Arial" w:cs="Arial"/>
        </w:rPr>
        <w:footnoteRef/>
      </w:r>
      <w:r w:rsidRPr="00C40A54">
        <w:rPr>
          <w:rFonts w:ascii="Arial" w:hAnsi="Arial" w:cs="Arial"/>
        </w:rPr>
        <w:t xml:space="preserve"> Remote participants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330"/>
    <w:multiLevelType w:val="hybridMultilevel"/>
    <w:tmpl w:val="35B24450"/>
    <w:lvl w:ilvl="0" w:tplc="8A12590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A49F0"/>
    <w:multiLevelType w:val="hybridMultilevel"/>
    <w:tmpl w:val="60DC3340"/>
    <w:lvl w:ilvl="0" w:tplc="FFFFFFFF">
      <w:start w:val="1"/>
      <w:numFmt w:val="decimal"/>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EC1B4A"/>
    <w:multiLevelType w:val="hybridMultilevel"/>
    <w:tmpl w:val="60DC3340"/>
    <w:lvl w:ilvl="0" w:tplc="0409000F">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71C81"/>
    <w:multiLevelType w:val="hybridMultilevel"/>
    <w:tmpl w:val="CE8A372A"/>
    <w:lvl w:ilvl="0" w:tplc="06DA3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C6C96"/>
    <w:multiLevelType w:val="hybridMultilevel"/>
    <w:tmpl w:val="E446E36C"/>
    <w:lvl w:ilvl="0" w:tplc="FE9C2C9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2659F"/>
    <w:multiLevelType w:val="hybridMultilevel"/>
    <w:tmpl w:val="A85A21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5C06DF9"/>
    <w:multiLevelType w:val="hybridMultilevel"/>
    <w:tmpl w:val="89B08DEA"/>
    <w:lvl w:ilvl="0" w:tplc="FE9C2C9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053F1"/>
    <w:multiLevelType w:val="hybridMultilevel"/>
    <w:tmpl w:val="A70AB2E0"/>
    <w:lvl w:ilvl="0" w:tplc="CD105CDA">
      <w:start w:val="1"/>
      <w:numFmt w:val="bullet"/>
      <w:lvlText w:val=""/>
      <w:lvlJc w:val="left"/>
      <w:pPr>
        <w:ind w:left="1440" w:hanging="360"/>
      </w:pPr>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917AEC"/>
    <w:multiLevelType w:val="hybridMultilevel"/>
    <w:tmpl w:val="9BBE42B2"/>
    <w:lvl w:ilvl="0" w:tplc="FE9C2C9A">
      <w:start w:val="1"/>
      <w:numFmt w:val="decimal"/>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117789">
    <w:abstractNumId w:val="0"/>
  </w:num>
  <w:num w:numId="2" w16cid:durableId="1637485099">
    <w:abstractNumId w:val="7"/>
  </w:num>
  <w:num w:numId="3" w16cid:durableId="106972936">
    <w:abstractNumId w:val="8"/>
  </w:num>
  <w:num w:numId="4" w16cid:durableId="1371029102">
    <w:abstractNumId w:val="2"/>
  </w:num>
  <w:num w:numId="5" w16cid:durableId="634873978">
    <w:abstractNumId w:val="6"/>
  </w:num>
  <w:num w:numId="6" w16cid:durableId="83458561">
    <w:abstractNumId w:val="4"/>
  </w:num>
  <w:num w:numId="7" w16cid:durableId="1266159044">
    <w:abstractNumId w:val="1"/>
  </w:num>
  <w:num w:numId="8" w16cid:durableId="634527498">
    <w:abstractNumId w:val="3"/>
  </w:num>
  <w:num w:numId="9" w16cid:durableId="1911234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C3"/>
    <w:rsid w:val="00006254"/>
    <w:rsid w:val="00034720"/>
    <w:rsid w:val="000821C3"/>
    <w:rsid w:val="0008671A"/>
    <w:rsid w:val="000C0B32"/>
    <w:rsid w:val="001607B4"/>
    <w:rsid w:val="00191147"/>
    <w:rsid w:val="001919CA"/>
    <w:rsid w:val="00222B0B"/>
    <w:rsid w:val="0023635D"/>
    <w:rsid w:val="002626FB"/>
    <w:rsid w:val="002E23CF"/>
    <w:rsid w:val="002F27BB"/>
    <w:rsid w:val="00307C90"/>
    <w:rsid w:val="0032109D"/>
    <w:rsid w:val="0035338B"/>
    <w:rsid w:val="00372D73"/>
    <w:rsid w:val="00376BAA"/>
    <w:rsid w:val="003818C2"/>
    <w:rsid w:val="003D19F9"/>
    <w:rsid w:val="003D1ED5"/>
    <w:rsid w:val="003F2E39"/>
    <w:rsid w:val="003F51A0"/>
    <w:rsid w:val="003F528D"/>
    <w:rsid w:val="00434995"/>
    <w:rsid w:val="00441664"/>
    <w:rsid w:val="00472CFD"/>
    <w:rsid w:val="00480C05"/>
    <w:rsid w:val="00483925"/>
    <w:rsid w:val="004B3F9A"/>
    <w:rsid w:val="004E1CFF"/>
    <w:rsid w:val="004E275C"/>
    <w:rsid w:val="004F239E"/>
    <w:rsid w:val="00501BB8"/>
    <w:rsid w:val="00533BC3"/>
    <w:rsid w:val="0054328B"/>
    <w:rsid w:val="005862B2"/>
    <w:rsid w:val="005A3E38"/>
    <w:rsid w:val="00654F62"/>
    <w:rsid w:val="006630D5"/>
    <w:rsid w:val="00682B1F"/>
    <w:rsid w:val="006D76DC"/>
    <w:rsid w:val="006E66E7"/>
    <w:rsid w:val="007357E3"/>
    <w:rsid w:val="00766B8B"/>
    <w:rsid w:val="00784DEC"/>
    <w:rsid w:val="007A3CE3"/>
    <w:rsid w:val="007A7E2E"/>
    <w:rsid w:val="007B001E"/>
    <w:rsid w:val="007B322D"/>
    <w:rsid w:val="007C1B60"/>
    <w:rsid w:val="00802E34"/>
    <w:rsid w:val="008C37F2"/>
    <w:rsid w:val="008F3D5A"/>
    <w:rsid w:val="0094079C"/>
    <w:rsid w:val="00957C0D"/>
    <w:rsid w:val="0098387D"/>
    <w:rsid w:val="009B47F2"/>
    <w:rsid w:val="009C2E64"/>
    <w:rsid w:val="009F5330"/>
    <w:rsid w:val="00A21D4B"/>
    <w:rsid w:val="00A36304"/>
    <w:rsid w:val="00A40EC2"/>
    <w:rsid w:val="00A91E2D"/>
    <w:rsid w:val="00B369AD"/>
    <w:rsid w:val="00C35657"/>
    <w:rsid w:val="00C40A54"/>
    <w:rsid w:val="00CE2C08"/>
    <w:rsid w:val="00CE57B6"/>
    <w:rsid w:val="00D04F05"/>
    <w:rsid w:val="00D1706C"/>
    <w:rsid w:val="00DB0313"/>
    <w:rsid w:val="00DF5BA1"/>
    <w:rsid w:val="00E25E6B"/>
    <w:rsid w:val="00E263F4"/>
    <w:rsid w:val="00E30B9D"/>
    <w:rsid w:val="00E76D7B"/>
    <w:rsid w:val="00EA02C1"/>
    <w:rsid w:val="00EA60CE"/>
    <w:rsid w:val="00ED6251"/>
    <w:rsid w:val="00EE0D85"/>
    <w:rsid w:val="00F002D6"/>
    <w:rsid w:val="00F10B38"/>
    <w:rsid w:val="00F377FC"/>
    <w:rsid w:val="00F66D43"/>
    <w:rsid w:val="00F81E07"/>
    <w:rsid w:val="00F8469D"/>
    <w:rsid w:val="00FA0DCC"/>
    <w:rsid w:val="00FD2380"/>
    <w:rsid w:val="00FE7D6E"/>
    <w:rsid w:val="00FF3D3F"/>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DDFD"/>
  <w15:chartTrackingRefBased/>
  <w15:docId w15:val="{8D0406FD-6CCF-4917-85E9-06EE9C4B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3D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B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263F4"/>
    <w:pPr>
      <w:ind w:left="720"/>
      <w:contextualSpacing/>
    </w:pPr>
  </w:style>
  <w:style w:type="paragraph" w:styleId="FootnoteText">
    <w:name w:val="footnote text"/>
    <w:basedOn w:val="Normal"/>
    <w:link w:val="FootnoteTextChar"/>
    <w:uiPriority w:val="99"/>
    <w:semiHidden/>
    <w:unhideWhenUsed/>
    <w:rsid w:val="00C40A54"/>
    <w:rPr>
      <w:sz w:val="20"/>
      <w:szCs w:val="20"/>
    </w:rPr>
  </w:style>
  <w:style w:type="character" w:customStyle="1" w:styleId="FootnoteTextChar">
    <w:name w:val="Footnote Text Char"/>
    <w:basedOn w:val="DefaultParagraphFont"/>
    <w:link w:val="FootnoteText"/>
    <w:uiPriority w:val="99"/>
    <w:semiHidden/>
    <w:rsid w:val="00C40A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0A54"/>
    <w:rPr>
      <w:vertAlign w:val="superscript"/>
    </w:rPr>
  </w:style>
  <w:style w:type="character" w:styleId="Hyperlink">
    <w:name w:val="Hyperlink"/>
    <w:basedOn w:val="DefaultParagraphFont"/>
    <w:uiPriority w:val="99"/>
    <w:unhideWhenUsed/>
    <w:rsid w:val="004E275C"/>
    <w:rPr>
      <w:color w:val="0563C1" w:themeColor="hyperlink"/>
      <w:u w:val="single"/>
    </w:rPr>
  </w:style>
  <w:style w:type="character" w:styleId="UnresolvedMention">
    <w:name w:val="Unresolved Mention"/>
    <w:basedOn w:val="DefaultParagraphFont"/>
    <w:uiPriority w:val="99"/>
    <w:semiHidden/>
    <w:unhideWhenUsed/>
    <w:rsid w:val="004E275C"/>
    <w:rPr>
      <w:color w:val="605E5C"/>
      <w:shd w:val="clear" w:color="auto" w:fill="E1DFDD"/>
    </w:rPr>
  </w:style>
  <w:style w:type="character" w:customStyle="1" w:styleId="Heading1Char">
    <w:name w:val="Heading 1 Char"/>
    <w:basedOn w:val="DefaultParagraphFont"/>
    <w:link w:val="Heading1"/>
    <w:uiPriority w:val="9"/>
    <w:rsid w:val="008F3D5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3D5A"/>
    <w:rPr>
      <w:color w:val="954F72" w:themeColor="followedHyperlink"/>
      <w:u w:val="single"/>
    </w:rPr>
  </w:style>
  <w:style w:type="paragraph" w:styleId="Header">
    <w:name w:val="header"/>
    <w:basedOn w:val="Normal"/>
    <w:link w:val="HeaderChar"/>
    <w:uiPriority w:val="99"/>
    <w:unhideWhenUsed/>
    <w:rsid w:val="003F528D"/>
    <w:pPr>
      <w:tabs>
        <w:tab w:val="center" w:pos="4680"/>
        <w:tab w:val="right" w:pos="9360"/>
      </w:tabs>
    </w:pPr>
  </w:style>
  <w:style w:type="character" w:customStyle="1" w:styleId="HeaderChar">
    <w:name w:val="Header Char"/>
    <w:basedOn w:val="DefaultParagraphFont"/>
    <w:link w:val="Header"/>
    <w:uiPriority w:val="99"/>
    <w:rsid w:val="003F5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28D"/>
    <w:pPr>
      <w:tabs>
        <w:tab w:val="center" w:pos="4680"/>
        <w:tab w:val="right" w:pos="9360"/>
      </w:tabs>
    </w:pPr>
  </w:style>
  <w:style w:type="character" w:customStyle="1" w:styleId="FooterChar">
    <w:name w:val="Footer Char"/>
    <w:basedOn w:val="DefaultParagraphFont"/>
    <w:link w:val="Footer"/>
    <w:uiPriority w:val="99"/>
    <w:rsid w:val="003F5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392">
      <w:bodyDiv w:val="1"/>
      <w:marLeft w:val="0"/>
      <w:marRight w:val="0"/>
      <w:marTop w:val="0"/>
      <w:marBottom w:val="0"/>
      <w:divBdr>
        <w:top w:val="none" w:sz="0" w:space="0" w:color="auto"/>
        <w:left w:val="none" w:sz="0" w:space="0" w:color="auto"/>
        <w:bottom w:val="none" w:sz="0" w:space="0" w:color="auto"/>
        <w:right w:val="none" w:sz="0" w:space="0" w:color="auto"/>
      </w:divBdr>
    </w:div>
    <w:div w:id="17822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mith@sequo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D010-BE14-4032-8859-3B20C6E6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823</Words>
  <Characters>4661</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Greg</dc:creator>
  <cp:keywords/>
  <dc:description/>
  <cp:lastModifiedBy>Conover, Greg</cp:lastModifiedBy>
  <cp:revision>3</cp:revision>
  <dcterms:created xsi:type="dcterms:W3CDTF">2023-12-08T15:17:00Z</dcterms:created>
  <dcterms:modified xsi:type="dcterms:W3CDTF">2023-12-08T15:19:00Z</dcterms:modified>
</cp:coreProperties>
</file>